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Infrastructure Engineer with 11+ years of experience in designing scalable, high-performance systems. Proficient in AWS, Kubernetes, and Terraform, with a focus on CI/CD and observability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operated scalable infrastructures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LLM inference pipelines and backend APIs.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low-latency, highly observable systems with defined </w:t>
      </w:r>
      <w:r>
        <w:rPr>
          <w:rFonts w:asciiTheme="minorHAnsi" w:hAnsiTheme="minorHAnsi" w:cstheme="majorHAnsi"/>
          <w:b/>
          <w:bCs/>
          <w:lang w:val="en-US"/>
        </w:rPr>
        <w:t xml:space="preserve">SLAs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SLIs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SLOs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core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cloud infrastructure strategy, focusing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networking, security, and cost optimization.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robust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system design and implementation best practices, enhancing team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backend engineers to optimize resource utilization and implement </w:t>
      </w:r>
      <w:r>
        <w:rPr>
          <w:rFonts w:asciiTheme="minorHAnsi" w:hAnsiTheme="minorHAnsi" w:cstheme="majorHAnsi"/>
          <w:b/>
          <w:bCs/>
          <w:lang w:val="en-US"/>
        </w:rPr>
        <w:t xml:space="preserve">autoscaling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Proactively identified bottlenecks, ensuring high system availability and resiliency across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cross-functional initiatives that integrated AI models into production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architecture discussions to drive the long-term infrastructure roadmap.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system monitoring and incident response, improving uptime.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scripts in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automate infrastructure management tasks, increasing efficiency.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Architected reliable systems that 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container orchestration and deployment.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improving their skills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implementations.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developer productivity by implementing CI/CD tooling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workflows.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ML teams to productionize AI models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infrastructure as code.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Identified performance bottlenecks in existing systems and recommended optimizations that improved processing time.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cloud resource utilization through scheduled scaling and monitored performance metrics.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monitoring solutions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 CloudWatch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system health and performance.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cloud-based solutions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efficient resource management.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Configured and 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containers for application deployment and testing workflows.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refactoring legacy systems to improve performance and reduce downtime.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incident response for production issues, enhancing system resilience.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deployment automation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scripts, reducing manual intervention requirements.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efforts, resulting in a 15% performance improvement across systems.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GCP, Azure, Kubernetes, Terraform, Helm, Docker,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Go, Bash, Java, Ruby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Infrastructure Management</w:t>
      </w:r>
      <w:r>
        <w:rPr>
          <w:rFonts w:asciiTheme="minorHAnsi" w:hAnsiTheme="minorHAnsi" w:cstheme="majorHAnsi"/>
          <w:lang w:val="en-US"/>
        </w:rPr>
        <w:t xml:space="preserve">: Infrastructure as Code, Monitoring, Observability, Incident Response, SLAs, SLIs, SLOs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Distributed Systems</w:t>
      </w:r>
      <w:r>
        <w:rPr>
          <w:rFonts w:asciiTheme="minorHAnsi" w:hAnsiTheme="minorHAnsi" w:cstheme="majorHAnsi"/>
          <w:lang w:val="en-US"/>
        </w:rPr>
        <w:t xml:space="preserve">: Distributed APIs, Caching Solutions, Network Architecture, Performance Optimization, Scalability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</w:t>
      </w:r>
      <w:r>
        <w:rPr>
          <w:rFonts w:asciiTheme="minorHAnsi" w:hAnsiTheme="minorHAnsi" w:cstheme="majorHAnsi"/>
          <w:lang w:val="en-US"/>
        </w:rPr>
        <w:t xml:space="preserve">: Cloud Security, Access Control, Network Security, Compliance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