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Engineer with over 11 years of experience in designing and optimizing data pipelines, enhancing backend performance, and utilizing cloud platforms including AWS and GCP. Proven track record in Python development, Docker containerization, and managing ML infrastructure.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w:t>
      </w:r>
      <w:r>
        <w:rPr>
          <w:rFonts w:asciiTheme="minorHAnsi" w:hAnsiTheme="minorHAnsi" w:cstheme="majorHAnsi"/>
          <w:b/>
          <w:bCs/>
          <w:lang w:val="en-US"/>
        </w:rPr>
        <w:t xml:space="preserve">high-performance 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distributed training, leveraging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DuckDB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w:t>
      </w:r>
      <w:r>
        <w:rPr>
          <w:rFonts w:asciiTheme="minorHAnsi" w:hAnsiTheme="minorHAnsi" w:cstheme="majorHAnsi"/>
          <w:b/>
          <w:bCs/>
          <w:lang w:val="en-US"/>
        </w:rPr>
        <w:t xml:space="preserve">data storage layers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reliable processing of complex species data using </w:t>
      </w:r>
      <w:r>
        <w:rPr>
          <w:rFonts w:asciiTheme="minorHAnsi" w:hAnsiTheme="minorHAnsi" w:cstheme="majorHAnsi"/>
          <w:b/>
          <w:bCs/>
          <w:lang w:val="en-US"/>
        </w:rPr>
        <w:t xml:space="preserve">GCP 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monitoring tools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track </w:t>
      </w:r>
      <w:r>
        <w:rPr>
          <w:rFonts w:asciiTheme="minorHAnsi" w:hAnsiTheme="minorHAnsi" w:cstheme="majorHAnsi"/>
          <w:b/>
          <w:bCs/>
          <w:lang w:val="en-US"/>
        </w:rPr>
        <w:t xml:space="preserve">pipeline performance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CI/CD practices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and implementations focusing on reliability and resource optimization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Scoped and supervised projects, enabling interns to contribute effectively to major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backend development practices, optimizing workflow and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simplify complex </w:t>
      </w:r>
      <w:r>
        <w:rPr>
          <w:rFonts w:asciiTheme="minorHAnsi" w:hAnsiTheme="minorHAnsi" w:cstheme="majorHAnsi"/>
          <w:b/>
          <w:bCs/>
          <w:lang w:val="en-US"/>
        </w:rPr>
        <w:t xml:space="preserve">AI workflows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associated libraries.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new technologies for integration into existing infrastructure, emphasizing performance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technical hiring, assessing candidates' alignment with technical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to improve </w:t>
      </w:r>
      <w:r>
        <w:rPr>
          <w:rFonts w:asciiTheme="minorHAnsi" w:hAnsiTheme="minorHAnsi" w:cstheme="majorHAnsi"/>
          <w:b/>
          <w:bCs/>
          <w:lang w:val="en-US"/>
        </w:rPr>
        <w:t xml:space="preserve">GPU orchestration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large-scale model training and deployment.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feature sets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containerized applications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reliable deployment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interns, fostering their growth in backend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focusing on low-latency solutions for high-throughput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emphasizing </w:t>
      </w:r>
      <w:r>
        <w:rPr>
          <w:rFonts w:asciiTheme="minorHAnsi" w:eastAsia="Times New Roman" w:hAnsiTheme="minorHAnsi" w:cs="Times New Roman"/>
          <w:b/>
          <w:bCs/>
          <w:lang w:val="en-US"/>
        </w:rPr>
        <w:t xml:space="preserve">code quality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adherence to best practices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scalable backend solutions, optimizing costs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design of a monitoring framework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active insights on production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major architectural decisions, improving maintainability of complex systems.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 focusing on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migration projects to upgrade existing systems, implementing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data retrieval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unit and integration tests with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development strategies with organizational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quality and facilitated minor bug fixes, contributing to overall system stability.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 JavaScript, Rust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Apache Spark, DuckDB, TensorFlow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BigQuery, Vector databases, Delta 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JUnit, Selenium, Postman, JMeter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Terraform, Prometheus, Grafana, DataDog, Apache Kafka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