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in developing scalable applications. Proficient in Python, Golang, and JavaScript, with expertise in AWS, Terraform, and PostgreSQL.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development of internal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lead generation systems and billing engines.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cross-system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develop solutions aligning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performance, implementing indexing and query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coding standards and best practices, enhancing code quality and maintaining documentation rigor.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skills development and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processes, reducing deployment times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contributed to architectural decisions for new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emerging technologies to recommend improvements in software development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initiatives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integration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build and deployment processes, improving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feature requirements and scope, delivering timely and effective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on existing applications, improving overall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adherence to industry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multiple features for an internal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serving various business functions.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schema changes and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 management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documentation for deployed features, ensuring clarity for future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issues by diagnosing and troubleshooting system problems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improving local development and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modular product architecture that improved scalability and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