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11+ years of experience in backend development, focusing on Python with FastAPI and Golang. Proven ability to design and optimize scalable systems and APIs while implementing best practices for performance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design and development of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Aracor's AI-driven legal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well-structured REST APIs driven by </w:t>
      </w:r>
      <w:r>
        <w:rPr>
          <w:rFonts w:asciiTheme="minorHAnsi" w:hAnsiTheme="minorHAnsi" w:cstheme="majorHAnsi"/>
          <w:b/>
          <w:bCs/>
          <w:lang w:val="en-US"/>
        </w:rPr>
        <w:t xml:space="preserve">OpenAPI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specifications ensuring contract consistency and backward compatibility.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Evolved prototypes into production-ready systems with clear boundaries, interfaces, and observability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models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relational data and </w:t>
      </w:r>
      <w:r>
        <w:rPr>
          <w:rFonts w:asciiTheme="minorHAnsi" w:hAnsiTheme="minorHAnsi" w:cstheme="majorHAnsi"/>
          <w:b/>
          <w:bCs/>
          <w:lang w:val="en-US"/>
        </w:rPr>
        <w:t xml:space="preserve">Qdrant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high-performance vector search.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AI engineers to create retrieval mechanisms for hybrid RAG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compliant backend systems using authentication principles like OIDC/SSO and role-based access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best practices in test-driven development and maintained CI/CD pipelines through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Argo 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architectural decisions and maintained high standards for software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sessions, translating product requirements into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performance profiling and optimization tasks across API endpoints and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with structured logging, metrics, and monitoring through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integrations and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backend best practices and participated in code reviews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optimized queries for high-volume applications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practices into deployment pipelines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scaling.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AI teams to define backend interfaces for machine learning model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proposing scalability improvements and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automation and release management processes, improving deployment speed and reducing downtime.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applications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performed end-to-end testing to ensure functionality and performance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microservices architecture, enhancing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 interactions and optimized data access patterns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seamless integration of APIs and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 documentation and maintained standards for development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Dramatiq,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Qdrant,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GitHub Actions, Argo 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OpenTelemetry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