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building impactful mobile applications. Expert in React Native, JavaScript, and TypeScript with a strong focus on performance and user experience. Proven ability to lead architecture decisions and mentor teams to enhance product quality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Alt’s mobile application,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architecture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systems and CI/CD processes,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seamless UIs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bridging JavaScript and native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influence product development and strategic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mobile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enhancing app loading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application features and monetization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initiatives to improve system reliability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planning, contributing to the evolution of Alt's technical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components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on mobile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for auctions and search functionalities, meeting project deadlines and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architecture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migrations and upgrades improving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application performance through advanced testing and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libraries for reusable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across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@16, enhancing performance and modernizing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ensuring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engineers to integrate APIs for better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product structure for mobile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production-ready code with a focus on user experience and app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Swift, Kotlin,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Native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 Tools</w:t>
      </w:r>
      <w:r>
        <w:rPr>
          <w:rFonts w:asciiTheme="minorHAnsi" w:hAnsiTheme="minorHAnsi" w:cstheme="majorHAnsi"/>
          <w:lang w:val="en-US"/>
        </w:rPr>
        <w:t xml:space="preserve">: Jenkins, CircleCI,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