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Engineer with 11+ years of experience developing scalable applications. Expertise in Azure, NestJS, Node.js, and React. Proven track record in architecting integrations across NetSuite, Shopify, and third-party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seamless integrations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NetSuite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exchange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efforts in performance optimization and API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cloud-based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fulfillment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ensure effective resource utilization and timely delivery of high-quality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work breakdown structures and development plans for numerous enterprise projects, coordinating onshore and offshore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presented comprehensive system architecture diagrams to communicate technical designs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maintainable code while adhering to company coding standards and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unit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technical issues, leading continuous improvements in system stability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reviews, pair programming, and knowledge sharing to enhance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DevOps and CI/CD pipeline processes, improving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refine technical processes and identify improvement opportunities.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key components and features development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complex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algorithms and workflows to enhance platform features and optimize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knowledge sharing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and reliable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and microservices architectures to improve data interoperability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decision-making, influencing the design of scalable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PMO teams to align technical initiatives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complex database queries to support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stability and performance during transitions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more modern architectures, contributing to team efficiency and reliability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for new applications to ensure code quality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functional teams to gather requirements and develop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on-time, achieving 100% of project milestones during the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NestJS,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GCP, Docker,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REST, GraphQL,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NetSuite, Shopify, AWS,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