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over 11 years in building and maintaining complex applications. Proficient in PHP, MySQL, TypeScript, Docker, and CI/CD practices. Skilled in architecting scalable solutions and integrating AI-first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PHP 8.3+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caching, improving application responsiveness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supervise AI-enabled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data exchange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proactively identifying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best practices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architecture of new features, aligning them with business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indexing and searching, enabling advanced search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performed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PHPStan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Psalm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a high level of code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 7.4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Slim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systems, ensuring efficient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frontend development, enhancing user interactions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profiling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XDebug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debugging, reducing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new features, advocating for scalable solutions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coordinating with the DevOps team to streamline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reinforcing coding standards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code to modern frameworks, ensuring adherence to the latest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routine tasks, improving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profiling application performance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Blackfire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maintenance for over 10 projects, contributing to a 20% increase in overall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8.3+,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Slim,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ArgoCD,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PHPStan, Psalm,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GitHub, Kibana, Sentry,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