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Software Engineer with over 11 years of experience in developing robust software solutions using Java, React, Azure, Node.js, and AI technologies. Expertise in software architecture, data management, and implementing AI-driven features to enhance product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applications leveraging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AI-powered features using </w:t>
      </w:r>
      <w:r>
        <w:rPr>
          <w:rFonts w:asciiTheme="minorHAnsi" w:hAnsiTheme="minorHAnsi" w:cstheme="majorHAnsi"/>
          <w:b/>
          <w:bCs/>
          <w:lang w:val="en-US"/>
        </w:rPr>
        <w:t xml:space="preserve">GPT-3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LLM APIs to enhance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product development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flow and designed APIs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HIPAA and GovRAMP standards during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and optimized cloud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maintain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architecture and software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regression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AI tools and integrated them into the technology stack.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cloud-based features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teams to ensure data integrity and accuracy in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 with frontend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enhance team collaboration and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ensured smooth integration of new modules.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stakeholders to gather requirements and define scope.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code reviews and provided feedback to improve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improved throughput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Spring Boot,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GraphQL,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Selenium, Cypress,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AI Tools, GPT-3, LLM APIs, Prompt Engineering, Machine Learning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