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Engineer with over 11 years of experience in building scalable applications. Proficient in Python, React, and Java, leveraging best practices to develop high-impact solutions in complex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enhance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discussions, ensuring secure and efficient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for improved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code reviews and promoting best practices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and reliability through systematic troubleshooting and profiling of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design and development of microservices to streamline application features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technical documentation and knowledge sharing to support team growth and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up-to-date with trends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 drive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collaborations for larger projects, ensuring alignment with business metrics and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implementation of security measures (authentication and encryption) following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coordinating with design teams for optimal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technical discussions to improve system architecture and scalability, often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 and provide guidance during pair programming and code reviews, promoting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responsive and accessible web applications, ensuring compliance with industry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backend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persistence, ensuring efficient database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QA teams to conduct testing and debugging of systems in production to ensure seamless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Drive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code quality and maintainability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planning and deployment of new features, aligning with customer feedback and product roadmaps.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multiple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integrations and APIs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for data processing, contributing to overall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standups and sprint planning, effectively communicating progress and impediments to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completion of projects with timely delivery, meeting all functional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FastAPI, React, Spring Boot, TypeScript,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