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designing and developing scalable applications. Proficient in C#, EF Core, Postgres, React, and cloud-based architectures using AWS. Expert in building robust REST APIs and ensuring high-quality code through testing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for SaaS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EF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strong performance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 quality-first approach, implementing unit and integration tests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solution designs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architecture, facilitating knowledge sharing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through rigorous code reviews and adherence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continual improvement in development processes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third-party services, ensuring seamless functionality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CI/CD pipelines to automate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 in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responsive front-end interactions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for frontend applications, implementing user interface designs that improved usability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application frameworks and choose appropriate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strategies, including unit tests and integration tests,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development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efforts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applications were stable and scalable.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in an agile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enhance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focusing on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engineering team's knowledge base, documenting solutions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coding standards and promote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performance metrics for applications, increasing user engagement and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EF Core, React, Node.js, MassTransit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