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experience. Proficient in Ruby on Rails, Vue.js, PostgreSQL, and leveraging AWS for scalable solutions while ensuring code quality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client-facing applications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and best practices across the team through architecture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agile team meetings to align on project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APIs that empower three distinct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end-to-end tests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optimizations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by providing technical guidance and code reviews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AI functionalities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 and estimate new initiatives, ensuring projects are delivered on time and within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management and deployment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features based on user feedback and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project’s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solutions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fostered collaboration with product and design teams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 shared component library to improve workflow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developers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meticulous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turn high-level requirements into technical implementation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that improved the flexibility and maintainability of the application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and enhanced existing functionality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application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user-centric designs in new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to ensure application reliability and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related configurations and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 initiatives to support ongoing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RSpec,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CloudFormation, AWS Lambda,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Vitest, Cypress, Playwright,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