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Engineer with 11+ years of experience in Java, React, and AWS. Proven track record in optimizing systems, implementing observability, and enhancing platform capabilities built on microservices architecture and Kubernetes. Seeking to leverage strong technical skills in a fully remote role.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w:t>
      </w:r>
      <w:r>
        <w:rPr>
          <w:rFonts w:asciiTheme="minorHAnsi" w:hAnsiTheme="minorHAnsi" w:cstheme="majorHAnsi"/>
          <w:b/>
          <w:bCs/>
          <w:lang w:val="en-US"/>
        </w:rPr>
        <w:t xml:space="preserve">end-to-end user experience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complex enterprise platform, focusing 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a platform based on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 </w:t>
      </w:r>
      <w:r>
        <w:rPr>
          <w:rFonts w:asciiTheme="minorHAnsi" w:hAnsiTheme="minorHAnsi" w:cstheme="majorHAnsi"/>
          <w:b/>
          <w:bCs/>
          <w:lang w:val="en-US"/>
        </w:rPr>
        <w:t xml:space="preserve">graph 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deployed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system visibility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and evolve product capabilities through code reviews and technical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high-quality and maintainable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on best practices with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CI/CD process by integrating automated testing and deployment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 operational overhead by applying performance tuning techniques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alignment with technical requirements and user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troubleshooting efforts to resolve critical production issues, ensuring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Java 17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developing scalable services, leveraging advanced features for optimal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learning management 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Take ownership of multiple components, ensuring alignment with architectural standards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a team of junior developers in software best practices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deploying robust applications, managing services like S3 and EC2.</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unit and integration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stakeholders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RESTful APIs in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performance tuning initiatives and monitor application health using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new features and functionalities in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system migrations from legacy systems to modern architectures,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development of back-end microservices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database interactions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to ensure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system response time through code refactoring and optimization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Spring Boot,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Graph Database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