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in building scalable applications with Go, React, and RESTful APIs. Expertise in cloud services and AI workflows, focusing on delivering robust solutions and maintaining high-quality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 applications delivering critical AI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discussions to define product architecture and improve system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global coding standards across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codebases, enhancing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rapidly prototype new AI workflows based on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technical issues with robust debugging techniques, ensuring high availability for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best practices in coding and documentation were met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 handling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Involved in stakeholder meetings to align engineering efforts with business needs and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design patterns, and best engineering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 team of engineers to integrate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team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codebases, ensuring compliance with coding standards and quality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development and deployment, improving environment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that improved client satisfaction metrics through enhanced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application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fixed bugs in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to modern frameworks ensuring smooth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validation processes to ensure code quality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application integration with third-party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to discuss project progress and blockers with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automated testing protocols, improving project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Node.js,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JUnit,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RESTful APIs, GraphQL, Agile, Scrum,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