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designing and building scalable systems. Proficient in JavaScript, React, TypeScript, and Rails with a strong focus on AI integration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for diverse clients,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Output.ai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AI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client projects, ensuring best practices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define product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micro applications and full websites under client brands, delivering projects on tight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development, implementing RESTful APIs and optimizing database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accessibility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capabilities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assessments, ensuring adherence to best practices and performance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various third-party APIs, ensuring seamless data flow and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systems and processes, promoting transparency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end-to-end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implementation of features, ensuring quality through unit testing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code reviews, promoting knowledge of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solutions aligned with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iteratively improve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enhancing personal and professional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with a focus on responsive design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evolution of the product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by refactoring existing code and optimizing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daily standups and sprint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as part of a team, achieving a 15% increase in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Rails, Node.js, Express,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CI/CD,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Output.ai, AWS,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