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Engineer with over 11 years of experience in software development. Proficient in TypeScript, React, and Postgres. Experienced in building user-focused products and improving developer experiences using best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led development of a comprehensive </w:t>
      </w:r>
      <w:r>
        <w:rPr>
          <w:rFonts w:asciiTheme="minorHAnsi" w:hAnsiTheme="minorHAnsi" w:cstheme="majorHAnsi"/>
          <w:b/>
          <w:bCs/>
          <w:lang w:val="en-US"/>
        </w:rPr>
        <w:t xml:space="preserve">video editing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agent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user interactions.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and evaluations framework for agent performance, increasing user retention by optimizing </w:t>
      </w:r>
      <w:r>
        <w:rPr>
          <w:rFonts w:asciiTheme="minorHAnsi" w:hAnsiTheme="minorHAnsi" w:cstheme="majorHAnsi"/>
          <w:b/>
          <w:bCs/>
          <w:lang w:val="en-US"/>
        </w:rPr>
        <w:t xml:space="preserve">chat history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handling.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deployment time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RESTful APIs to connect user workflows with backend systems leveraging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ensured high-quality code standards, focusing on performance and security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AI Researchers on multimodal features and innovative tools enhancing the </w:t>
      </w:r>
      <w:r>
        <w:rPr>
          <w:rFonts w:asciiTheme="minorHAnsi" w:hAnsiTheme="minorHAnsi" w:cstheme="majorHAnsi"/>
          <w:b/>
          <w:bCs/>
          <w:lang w:val="en-US"/>
        </w:rPr>
        <w:t xml:space="preserve">video editing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user-friendly prompt templates that simplified agent interactions based on user feedback and data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a rapid feedback loop mechanism for real-time user insights and testing of new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collaborative environment and promoting growth in technical skills.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third-party </w:t>
      </w:r>
      <w:r>
        <w:rPr>
          <w:rFonts w:asciiTheme="minorHAnsi" w:hAnsiTheme="minorHAnsi" w:cstheme="majorHAnsi"/>
          <w:b/>
          <w:bCs/>
          <w:lang w:val="en-US"/>
        </w:rPr>
        <w:t xml:space="preserve">AI 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extend the agent's capabilities, enhancing its functionality and user appeal.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cross-functional teams involving product and design to align development efforts with overall company objectives.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interactive learning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user engagement and retention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building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team skillset.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product architecture by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caching user sessions, significantly improving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feature delivery and reducing bugs in production.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analytics tracking using Google Analytics and internal tools to drive product improvements based on user behavior.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refine user workflows based on feedback, enhancing the overall product scope.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Initiated the transition to a Microservices architecture, enabling independent development and deployment for various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backend APIs to reduce response times, leading to a smoother user experience.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deployed web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responsive design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database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optimal data retrieval and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refactoring existing applications to improve performance and maintainability through code reviews and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from legacy systems to newer architectures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discussions on best practices and software design principles, enhancing overall project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timely delivery of key features within tight deadlines, contributing to client satisfaction and project success.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Redux, Next.js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Redis,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Jenkins,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Linux, Git, JIRA, Figma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