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building scalable web applications. Proficient in TypeScript, Node.js, Python, React, AWS, and CI/CD practices. Experience includes designing AI-driven features and improving operational efficiencies in e-commerce.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AI-driven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for improved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deployment processes through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enhancing delivery speed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and conducted engineering testing efforts, ensuring high code quality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operational efficiency and feature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frameworks to monitor and optimize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data pipelines to streamline operations and support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 response strategies to enhance reliability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retroactive evaluation of deployment effects on user engagement through quality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conventions around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align team practices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automation initiatives to replace manual workflows, increasing productivity and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teams to implement logistics-focused features and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RESTful APIs for seamless integration with external vendors.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ensure software reliability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reviews, enhancing code quality and adherence to architectural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to implement containerization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workflows by promoting Agile methodologies and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e-commerce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enhance system robustness and flexibility.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resolving front-end and back-end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software lifecycle processes including design, testing,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to facilitate project management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training operations staff on software use, improving overall productivity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Node.js,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Express,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Regression Testing,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