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Engineer with 11+ years of experience specializing in Python, Go, AI, cloud applications, and APIs. Proven track record in scalable architectures and collaborative problem-solving.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technical leadership in building scalable AI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cross-functional initiatives to enhance our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robust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and microservices for AI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observability patterns for production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effectively with SRE for deployment workflows and reliability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execute architectural decisions to streamline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software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code quality through rigorous testing and peer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discussions to optimize user experience for our AI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codebase maintenance, performance optimization, and feature deployment.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development of core components for AI-driven applications,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UX design to enhance usability of internal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developing scalable back-end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Revamped existing systems to improve performance and reliability with cloud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to streamline feature deployment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integration tools for seamless communication between APIs and front-end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Conduced architectural reviews to ensure long-term scalability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customer-facing features with an emphasis on practical AI implementations.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key features for cloud-based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architectures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ensuring timely delivery of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refine product requirements and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and integration tests to validate system functionality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metrics tracking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analysis and reporting.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JavaScript, TypeScript, SQL, HTML/CSS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React, Express, TensorFlow,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Grafana,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Machine Learning, Deep Learning, Natural Language Processing, Computer Vision, GenAI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