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over 11 years in building robust applications using TypeScript, React, Next.js, and PostgreSQL. Skilled in designing intuitive user interfaces and integrating backend services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UI/UX improvements for finance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optimized performance of user data interactions, ensuring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developers to define API contracts and service interactions, enhancing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 for frontend architecture and component development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single-page applications, increasing the responsiveness of trading tools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APIs for real-time data updates, boosting user engagement during trading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across client and API layers, facilitating timely delivery of reliable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cross-functional teams to transform complex product requirements into intuitive user interface designs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frontend best practices, enhancing team knowledge and improving overall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Docker, Kubernetes,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APIs, WebSockets,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