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Java Developer with over 11 years of experience in developing scalable applications using Java, Spring Boot, and cloud platforms. Proficient in RESTful APIs, microservices, and DevOps tools like Docker and Kubernetes. Adept at leading development teams and driving architectural discussions to deliver high-quality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develop enterprise-level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microservices architectures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discussions and define best practices for application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in Agile/Scrum environments for project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coding standards and design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system interoperability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application performance, security, and scalability assessments.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deploying applications with services like </w:t>
      </w:r>
      <w:r>
        <w:rPr>
          <w:rFonts w:asciiTheme="minorHAnsi" w:hAnsiTheme="minorHAnsi" w:cstheme="majorHAnsi"/>
          <w:b/>
          <w:bCs/>
          <w:lang w:val="en-US"/>
        </w:rPr>
        <w:t xml:space="preserve">EC2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container orchestration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manage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to ensure quality and code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complex technical issues and provide effective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modularity.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improving their coding capabilities and best practices adherence.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owners to gather requirements and translate them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communication between distributed systems and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contributed to technical documentation and architectural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to optimize application deployment and cloud resource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and security through code optimization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CI/CD workflows with </w:t>
      </w:r>
      <w:r>
        <w:rPr>
          <w:rFonts w:asciiTheme="minorHAnsi" w:eastAsia="Times New Roman" w:hAnsiTheme="minorHAnsi" w:cs="Times New Roman"/>
          <w:b/>
          <w:bCs/>
          <w:lang w:val="en-US"/>
        </w:rPr>
        <w:t xml:space="preserve">GitLab 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 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development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core features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MVC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solutions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handling.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an Agile environment to improve project delivery and team synergy.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system migrations and integrations with third-party services using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improving code standards and team knowledge sharing.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bugs by implementing automated testing strategies.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J2EE,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Spring MVC, Spring Security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Tools</w:t>
      </w:r>
      <w:r>
        <w:rPr>
          <w:rFonts w:asciiTheme="minorHAnsi" w:hAnsiTheme="minorHAnsi" w:cstheme="majorHAnsi"/>
          <w:lang w:val="en-US"/>
        </w:rPr>
        <w:t xml:space="preserve">: Jenkins, GitHub Actions, GitLab CI/CD, Azure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DynamoDB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Security</w:t>
      </w:r>
      <w:r>
        <w:rPr>
          <w:rFonts w:asciiTheme="minorHAnsi" w:hAnsiTheme="minorHAnsi" w:cstheme="majorHAnsi"/>
          <w:lang w:val="en-US"/>
        </w:rPr>
        <w:t xml:space="preserve">: Prometheus, Grafana, ELK Stack, IAM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