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professional experience in developing high-performance applications. Proficient in Node.js, TypeScript, Express.js, MySQL, and AWS, driving the design and implementation of scalable fintech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AWS deployments and automated CI/CD pipelines to ensure efficient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define technical requirements and drive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codebases, improving maintainability while increasing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made key decisions on framework and database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standards and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enhance team productivity and project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APIs, ensuring high reliability and performance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technical specifications and project progress.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variety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schema design and query optimization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implement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workflows,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contributing to the team's technical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complex business logic from legacy systems, modernizing applications and improving codebase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Estimated development tasks and communicated timelines to stakeholders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web application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improving efficiency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responsive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to manipulate and retrieve data efficiently for various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team-based environment to deliver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focusing on enhancing code quality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