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Software Engineer with over 11 years of experience in Java, Angular, and AWS. Proficient in Ionic and Adobe Experience Manager, specializing in enhancing web applications while ensuring compliance with WCAG standards.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robust full-stack solutions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enterprise-level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and code quality assessments, ensuring adherence to </w:t>
      </w:r>
      <w:r>
        <w:rPr>
          <w:rFonts w:asciiTheme="minorHAnsi" w:hAnsiTheme="minorHAnsi" w:cstheme="majorHAnsi"/>
          <w:b/>
          <w:bCs/>
          <w:lang w:val="en-US"/>
        </w:rPr>
        <w:t xml:space="preserve">WCAG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gather requirements and write user stories using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Confluence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practices for </w:t>
      </w:r>
      <w:r>
        <w:rPr>
          <w:rFonts w:asciiTheme="minorHAnsi" w:hAnsiTheme="minorHAnsi" w:cstheme="majorHAnsi"/>
          <w:b/>
          <w:bCs/>
          <w:lang w:val="en-US"/>
        </w:rPr>
        <w:t xml:space="preserve">Agile software development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software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to streamline software deployments 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optimization and security audits on existing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automated testing frameworks to increase software quality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user experience through innovative features in </w:t>
      </w:r>
      <w:r>
        <w:rPr>
          <w:rFonts w:asciiTheme="minorHAnsi" w:hAnsiTheme="minorHAnsi" w:cstheme="majorHAnsi"/>
          <w:b/>
          <w:bCs/>
          <w:lang w:val="en-US"/>
        </w:rPr>
        <w:t xml:space="preserve">Ionic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application lifecycle and developed strategies for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regular sprint planning and retrospectives adhering to SAFe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stakeholders to ensure comprehensive requirement tracking and user satisfaction.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Ionic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component architecture and contributed to the overall system design for various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and supported junior developers in their learning of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and development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define testing strategies and ensure quality control across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Confluence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tracking progress and documenting requirements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Adobe Experience Manager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application workflows to improve content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performance tuning and refactoring of existing codebases for better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customer-facing meetings to align technology with business needs.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including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migration of legacy systems to modern architectures using </w:t>
      </w:r>
      <w:r>
        <w:rPr>
          <w:rFonts w:asciiTheme="minorHAnsi" w:eastAsia="Times New Roman" w:hAnsiTheme="minorHAnsi" w:cs="Times New Roman"/>
          <w:b/>
          <w:bCs/>
          <w:lang w:val="en-US"/>
        </w:rPr>
        <w:t xml:space="preserve">Ionic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best coding practices and standards in software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ensure seamless integration of application components.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for existing and newly developed features using </w:t>
      </w:r>
      <w:r>
        <w:rPr>
          <w:rFonts w:asciiTheme="minorHAnsi" w:eastAsia="Times New Roman" w:hAnsiTheme="minorHAnsi" w:cs="Times New Roman"/>
          <w:b/>
          <w:bCs/>
          <w:lang w:val="en-US"/>
        </w:rPr>
        <w:t xml:space="preserve">Confluence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completed multiple projects ahead of schedule, enhancing client satisfaction through timely delivery.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Angular, Ionic, Adobe Experience Manager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Confluence, SAFe, Agile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Software Quality Assurance, Software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Accessibility Standards</w:t>
      </w:r>
      <w:r>
        <w:rPr>
          <w:rFonts w:asciiTheme="minorHAnsi" w:hAnsiTheme="minorHAnsi" w:cstheme="majorHAnsi"/>
          <w:lang w:val="en-US"/>
        </w:rPr>
        <w:t xml:space="preserve">: WCAG, ADA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