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applications. Proficient in React, TypeScript, Node.js, PostgreSQL, and agile methodologies, focusing on improving health outcomes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our patient-friendly healthcare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established coding standards to enhance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prioritize and deliver impactful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 through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and innovative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improvements in our codebase, optimizing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project deliverable timelines, ensuring all features were shipped on schedule with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Elevated existing code quality through regular code reviews and refactoring sessions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coding standards and architectural reviews, leading to a 25% reduction in bugs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iterate on product features, improving user satisfaction ratings.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development and maintained full ownership of components, improving team agility in deploying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integration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troubleshooting techniques, enhancing team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ensure optimal user experiences in nutrition-related applications through iterative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influencing overall project direction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times for user queries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extensive documentation to support code maintainability and onboarding of new engineering hires.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functionalities and enhancements for our primary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to optimize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design decisions, emphasizing user-centric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front-end and back-end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increase in platform uptime by implementing effective monitoring solutions.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React Native,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Amplitude, GitHub, Slack,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