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11+ years of experience in building robust web applications using React, TypeScript, Node.js, and Express. Experienced in developing secure APIs and user-facing features within fintech and blockchain domains, contributing to performance and scalability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rich frontend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Fireblocks’ wallet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features across the stack through technical design, implementation, and optimization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backend services and APIs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authentication, wallets, and payments.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enhancing developer experience for integrations within fintech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Product, Design, and other engineering teams to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and reliability improvements across the platform, ensuring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Helped uphold engineering best practices through code reviews, testing, and documentation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decisions and cross-team collaboration on strategic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team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testing and securing smart contracts, following best security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ownership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scalable applications and improve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APIs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focusing on maintainability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on best practices for system scalability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supported migrations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for performance and reliability, improving user experience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app functionality,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enhance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applications to production environments, ensuring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Solidity,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GraphQL,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