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Engineer with 11+ years of experience in designing, building, and maintaining scalable web applications using React, TypeScript, and .NET technologies. Expert in developing cloud-native solutions with AWS, Docker, and CI/CD practices for high-performance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event-driven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significantly improving system integration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modern,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user-friendly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 with a focus on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faster and reliable software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coding standards, and best practices through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Diagnosed and resolved production issues, employing strong observability methods for prolonged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relational and NoSQL data models to support dynamic application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engineering best practices, ensuring maintainable design patterns and comprehensive test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containerization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application deployment and environment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automated testing strategies for both frontend and backend components,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engineering teams to align on project goals and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fullstack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usability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skillset and facilitating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scalable architectures for cloud-based applications focused on high availability and fault tolerance.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Bitbucket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frequency and error detection.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various internal systems seamlessly.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complex frontend component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transition of legacy systems to cloud-native applications, enhancing overall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Carried out data model optimization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implementing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ensuring smooth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reliability of code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troubleshooting efforts in production environments to resolve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effective resource utilization.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and managing project documentation to ensure clarity and knowledge retention.],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salary(null)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fullyRemoteRole(true)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clearanceRequired(false)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certificationRequired(false)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.NET,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Azure DevOps, Jira, Vercel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