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delivering premium user experiences, utilizing React, TypeScript, Python, AWS, and PostgreSQL. Skilled in product design, performance improvements, and collaborative problem-solving within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product functionality in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Kalepa’s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Underwriting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architecture decisions, ensuring collaborative development across diverse teams with a focus on user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response times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iterative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QA, improving overall code quality by implementing rigorous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facilitating smoother development, testing,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solutions enhancing system resilience and supporting rapid feature rollouts within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frontend practices, leading to enhanced team output and increased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proactively with stakeholders to manage project timelines and deliverables effectively,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high standard of transparency within the team, enabling rapid problem-solving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key features, streamlining integration processes and enhancing functionality in line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experimentation, utilizing data to guide decisions and improve key areas of the product.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functionalities and user experience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with an emphasis on consistency and performance, reinforcing overall product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testing and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goals and client impact, fostering open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technologies,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backend services that supported frontend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focused on improving user engagement by effectively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product-wide design strategies ensuring scalability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improve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focusing on responsiveness and visual quality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a cohesive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contributing to team coding standards and quality assurance methodologies,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bugs and performance issues, identifying critical improvements through observational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operational tasks,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speed by optimizing existing code and deploying effective debugging methods.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EC2,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