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delivering user-focused solutions. Proficient in Dart, Flutter, React.js, Java, and Spring Boot. Proven ability to architect scalable systems that align with business objectives.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feature delivery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5 junior engineers, fostering a culture of collaboration and technical excellence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 discovery and experimentation, aligning technical solutions with user needs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backend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processes,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provisioning and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define technical specifications and user-centric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quality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Dedicated to strategic planning for product roadmaps, influencing decision-making processes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cloud platforms such as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 solutions, while managing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to streamline workflows and improve developer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solutions, primarily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user feedback into products, improving iteration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modular and maintainable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practices, leading sprint planning and retrospectives to ensure project alignment and progress.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application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migrate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service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third-party APIs to maximize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monitoring tools, ensuring optimal operation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establishing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yielding substantial performance gains and reliability improvements, tracking metrics for successful deployments.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Dart, Java, JavaScript, TypeScript,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React.js, Spring Boot,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Firebase, WebSockets, JIRA, Git,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