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Frontend Engineer with 11+ years in building cloud-native applications. Expert in JavaScript, React, and AWS. Skilled in developing scalable systems and implementing best practices for code quality and automated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cloud-native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systems, ensuring best practices in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design robust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ceremonies, promoting transparency and project alignment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internal component libraries in collaboration with designers and other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CI/CD processes, leveraging DevOps practices for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the latest technologies and strategies in frontend development to drive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product enhancements based on user feedback and market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engagement in team learning initiatives, sharing insights on best practices for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backend teams to define and integrate APIs for seamless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bug-free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project management, participating in sprint planning and retrospectives to drive delivery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transition to a new frontend architecture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modular project 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implementing new features as part of a dedicated team effort.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deployment pipelines, enhancing the CI/CD workflow.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design and development focusing on user requirements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best practices for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to cloud services, improving application scalability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learning new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an increase in application deployment speed by 25%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Router, Redux, Material UI, Jest, React Testing Library, 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E2E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Continuous Integration, Continuous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