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11 years of experience specializing in React, JavaScript, and Redux. Proven track record in building scientific applications with complex domain logic and robust UI components. Experienced in developing testing frameworks using Vitest and Playwright.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core features for scientific applications using </w:t>
      </w:r>
      <w:r>
        <w:rPr>
          <w:rFonts w:asciiTheme="minorHAnsi" w:hAnsiTheme="minorHAnsi" w:cstheme="majorHAnsi"/>
          <w:b/>
          <w:bCs/>
          <w:lang w:val="en-US"/>
        </w:rPr>
        <w:t xml:space="preserve">React 17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experience and adoption.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reusable component libraries with </w:t>
      </w:r>
      <w:r>
        <w:rPr>
          <w:rFonts w:asciiTheme="minorHAnsi" w:hAnsiTheme="minorHAnsi" w:cstheme="majorHAnsi"/>
          <w:b/>
          <w:bCs/>
          <w:lang w:val="en-US"/>
        </w:rPr>
        <w:t xml:space="preserve">Storybook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UI consistency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adoption of </w:t>
      </w:r>
      <w:r>
        <w:rPr>
          <w:rFonts w:asciiTheme="minorHAnsi" w:hAnsiTheme="minorHAnsi" w:cstheme="majorHAnsi"/>
          <w:b/>
          <w:bCs/>
          <w:lang w:val="en-US"/>
        </w:rPr>
        <w:t xml:space="preserve">Vite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as the build tool, reducing build times by 30% and optimizing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cross-team architectural decisions, ensuring scalability and maintainability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complex forms and modals for data management, incorporating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state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Vitest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Playwright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end-to-end testing, improving code quality and reducing bugs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component development,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deployments and enhancing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performance of scientific visualizations through optimized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rendering techniques and code splitting.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expanded legacy codebases, enhancing functionalities while preserving core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integrations with third-party tools ensuring seamless data workflows for scientific users.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enterprise-level web applications using </w:t>
      </w:r>
      <w:r>
        <w:rPr>
          <w:rFonts w:asciiTheme="minorHAnsi" w:eastAsia="Times New Roman" w:hAnsiTheme="minorHAnsi" w:cs="Times New Roman"/>
          <w:b/>
          <w:bCs/>
          <w:lang w:val="en-US"/>
        </w:rPr>
        <w:t xml:space="preserve">React 16</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performance and user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complex data grids for scientific data visualization, employing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and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while introducing new features, enhancing code scalability and maintainability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UI design through effective use of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consistent user interface.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reliability and performance of deployed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legacy codebases to introduce modular updates and refactorings while minimizing system disruption.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design teams to define application requirements and improve user journeys.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application performance by utilizing efficient state management and optimizing component lifecycles.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 16</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educational technology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based on user feedback and analytical insights to improve application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frameworks, ensuring backward compatibility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small internal tools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repetitive tasks, increasing team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code reviews and provided feedback on best practices in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project deliveries within timelines, ensuring alignment with client specifications.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SCSS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Bootstrap, Vite, Storybook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Vitest, Playwright,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