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Developer with over 11 years of experience in building robust web applications. Proficient in Angular, TypeScript, HTML, and CSS, focusing on accessibility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enhancing team productivity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frontend solutions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optimal deployment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frontend solutions with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frontend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load times by 20% through strategic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architecture discussions to drive future enhancements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on-call support for production issues, ensuring minimal downtime and quick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debugging techniques incorporated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state management and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Server Side Rendering (SSR)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applications to enhance SEO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UX and maintaining consistency across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deliver effective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performance through effective caching and optimizing rendering speed,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adaptive designs for various screen sizes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Flexbox/Grid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existing systems and future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code quality for new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by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modular application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 improving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 while incorporating feedback from users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solutions adhering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ensuring minimal disruption and performance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 strategies focusing on load times and resource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sessions, discussing advancements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Bootstrap, Tailwind CSS, Material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Accessibility, RESTful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RxJS, Behavior Subject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