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Frontend Developer with 11+ years in delivering high-performance applications. Proficient in Next.js, React, and SEO best practices to build scalable real estate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SEO optimization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SSR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SSG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ISR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API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Axios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fetching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authentication flows with JWT and role-based access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responsive and pixel-perfect UIs utilizing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lazy loading and image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advanced search systems for real estate listing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Google Maps for location-based search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Agile teams to support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mentoring to junior developers on frontend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security and performance best practices throughout development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dynamic property listing pages with advanced search and filter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frontend development initiatives for real estate projects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responsive UIs for various devices using modern styling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application performance per SEO best practices, significantly enhancing SERP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projects' frontend environments, ensuring seamless deployment on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backend teams on API specifications for improved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Agile methodologies through effective sprint planning and backlog prioritization.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maintaining legacy systems while transitioning to newer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based on client specifications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issues within frontend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to streamline development processes and share knowledge.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 reviews to ensure quality adherence and best practices across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Axios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 &amp; Styling</w:t>
      </w:r>
      <w:r>
        <w:rPr>
          <w:rFonts w:asciiTheme="minorHAnsi" w:hAnsiTheme="minorHAnsi" w:cstheme="majorHAnsi"/>
          <w:lang w:val="en-US"/>
        </w:rPr>
        <w:t xml:space="preserve">: Tailwind CSS, Bootstrap,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Git, Vercel,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Postman,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