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leader with over 11 years of experience in software and machine learning development. Proficient in Python, AWS, Ruby on Rails, React, and MySQL. Expertise in team management, architecture design, and driving personalization initiatives for e-commerce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machine learning initiatives to enhance product personalization,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robust ML systems that drive user engagement and monetization on the Babylist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develop a cross-functional team of Machine Learning Engineers and Software Engineers, fostering skills in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management to align ML strategies with business objectives, enhancing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and optimize ML algorithms and pipelines for performance and accuracy, employing tools like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workflow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hands-on experiments and proof-of-concept projects to validate ML approaches and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best practices in machine learning and data processing, ensuring high technical standards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cross-departmental partnerships to translate business needs into technical solutions involving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innovation by implementing AI-driven features in collaboration with design and analytics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deployment and monitoring of ML models in production, ensuring reliability and scalability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 culture of continuous learning and experimentation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machine learning systems for product recommendations and user personalization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cross-functional initiatives to enhance customer insights through personalized experiences on the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machine learning techniques and best practices,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data pipelines and workflows for ML model development, utilizing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data 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user-centric features focusing on business impact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reviews and contributed to technical strategy discussions, influencing ML direction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 behavior data to inform modeling approaches and improve recommendation accuracy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ML models for performance and scalability, incorporating real-time feedback loops.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a fast-paced environment, focusing on customer needs while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legacy systems, ensuring stable functionality of applications built on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and APIs to interface with ML models for user recommendations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designers and product managers to align technical execution with business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code quality and adherence to best practices across development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migrations and upgrades, improving performance metrics by over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Ruby on Rails, pandas, scikit-learn, PyTorch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ML &amp; Data Science</w:t>
      </w:r>
      <w:r>
        <w:rPr>
          <w:rFonts w:asciiTheme="minorHAnsi" w:hAnsiTheme="minorHAnsi" w:cstheme="majorHAnsi"/>
          <w:lang w:val="en-US"/>
        </w:rPr>
        <w:t xml:space="preserve">: Machine Learning, Data Pipelines, Data Engineering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w:t>
      </w:r>
      <w:r>
        <w:rPr>
          <w:rFonts w:asciiTheme="minorHAnsi" w:hAnsiTheme="minorHAnsi" w:cstheme="majorHAnsi"/>
          <w:lang w:val="en-US"/>
        </w:rPr>
        <w:t xml:space="preserve">: Git, JIRA, CI/CD,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