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Engineer/Analyst with over 11 years of experience in network communications, automation, and test validation. Proven expertise in analog and digital voice systems, TCP/IP protocols, and aeronautical data processing. Strong background in providing engineering support for FAA programs at the WJHTC.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network communication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FAA projects,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FAA 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evaluate and validate </w:t>
      </w:r>
      <w:r>
        <w:rPr>
          <w:rFonts w:asciiTheme="minorHAnsi" w:hAnsiTheme="minorHAnsi" w:cstheme="majorHAnsi"/>
          <w:b/>
          <w:bCs/>
          <w:lang w:val="en-US"/>
        </w:rPr>
        <w:t xml:space="preserve">test activities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aeronautical communication systems, improving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tasks and data analysis in </w:t>
      </w:r>
      <w:r>
        <w:rPr>
          <w:rFonts w:asciiTheme="minorHAnsi" w:hAnsiTheme="minorHAnsi" w:cstheme="majorHAnsi"/>
          <w:b/>
          <w:bCs/>
          <w:lang w:val="en-US"/>
        </w:rPr>
        <w:t xml:space="preserve">surveillance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VoIP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air traffic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approval protocols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systems validation in the </w:t>
      </w:r>
      <w:r>
        <w:rPr>
          <w:rFonts w:asciiTheme="minorHAnsi" w:hAnsiTheme="minorHAnsi" w:cstheme="majorHAnsi"/>
          <w:b/>
          <w:bCs/>
          <w:lang w:val="en-US"/>
        </w:rPr>
        <w:t xml:space="preserve">NAS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management reviews, providing substantial technical input and guidance on system enhancements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integration,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requirements and architecture designs, ensuring alignment with FAA's operational needs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integration efforts for advanced </w:t>
      </w:r>
      <w:r>
        <w:rPr>
          <w:rFonts w:asciiTheme="minorHAnsi" w:hAnsiTheme="minorHAnsi" w:cstheme="majorHAnsi"/>
          <w:b/>
          <w:bCs/>
          <w:lang w:val="en-US"/>
        </w:rPr>
        <w:t xml:space="preserve">communication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analog and digital voice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comprehensive test scenarios and scripts while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WJHTC's Quality Policy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engineering challenges and propose innovative solutions based on extensive research.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communication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federal standards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troubleshooting methodologies,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NAS Enterprise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enhancing communication and navigation systems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air-to-ground communication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frameworks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multiple stakeholders to identify system requirements and align testing strategies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test case development, increasing efficiency and responsiveness to stakeholder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reports on system performance and metrics, guiding future upgrades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validation and verification efforts for FAA projects, emphasizing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environmental testing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communication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infrastructures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reliability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communication protocols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diagnosing and resolving operational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stakeholder engagement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efforts, capturing essential requirements for FAA testing and evaluations.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process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scripts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results, maintaining clarity and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testing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surveillance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enhancements in system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ISDN, RS-232, SONET, ATM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 Equipment &amp; Tools</w:t>
      </w:r>
      <w:r>
        <w:rPr>
          <w:rFonts w:asciiTheme="minorHAnsi" w:hAnsiTheme="minorHAnsi" w:cstheme="majorHAnsi"/>
          <w:lang w:val="en-US"/>
        </w:rPr>
        <w:t xml:space="preserve">: Spectrum Analyzers, Signal Generators, Oscilloscopes, Power Quality Testers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Engineering</w:t>
      </w:r>
      <w:r>
        <w:rPr>
          <w:rFonts w:asciiTheme="minorHAnsi" w:hAnsiTheme="minorHAnsi" w:cstheme="majorHAnsi"/>
          <w:lang w:val="en-US"/>
        </w:rPr>
        <w:t xml:space="preserve">: Agile, LabVIEW, SWIM, FAA 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Aeronautical Communication</w:t>
      </w:r>
      <w:r>
        <w:rPr>
          <w:rFonts w:asciiTheme="minorHAnsi" w:hAnsiTheme="minorHAnsi" w:cstheme="majorHAnsi"/>
          <w:lang w:val="en-US"/>
        </w:rPr>
        <w:t xml:space="preserve">: VoIP, ATC Systems, Ground-To-Ground Telephony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Testing</w:t>
      </w:r>
      <w:r>
        <w:rPr>
          <w:rFonts w:asciiTheme="minorHAnsi" w:hAnsiTheme="minorHAnsi" w:cstheme="majorHAnsi"/>
          <w:lang w:val="en-US"/>
        </w:rPr>
        <w:t xml:space="preserve">: MIL-STD-810, EMI/EMC Testing, Environmental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