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distributed systems and large-scale ML training. Expert in Python, NAT traversal, peer-to-peer networking, and GPU optimization. Proven track record in building robust, efficient training architectures tailored for low-bandwidth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large-scale distributed training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FSDP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DeepSpeed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low-bandwidth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custom sharding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model-parallel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training strategies minimizing communication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GPU utilization and memory efficiency across </w:t>
      </w:r>
      <w:r>
        <w:rPr>
          <w:rFonts w:asciiTheme="minorHAnsi" w:hAnsiTheme="minorHAnsi" w:cstheme="majorHAnsi"/>
          <w:b/>
          <w:bCs/>
          <w:lang w:val="en-US"/>
        </w:rPr>
        <w:t xml:space="preserve">distributed nodes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hardware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checkpointing and recovery mechanisms ensuring fault tolerance for long-running training jobs.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training metrics and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peer-to-peer connection management systems for decentralized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Profile communication patterns to reduce latency in multi-participant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collaborate across teams to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model quality through rigorous testing and performance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distributed systems best practices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focused on architectural decisions and system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training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distributed training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DeepSpeed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Megatron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memory management strategies and GPU workload distribution to enhance model training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test frameworks ensuring code quality and performance of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focusing on the design of resilient training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architecture enhancing system reliability and fault tolerance.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 improving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 a focus on reliable solutions and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gRPC, Peer-to-Peer (P2P), Protocol Buffers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PyTorch, TensorFlow, DeepSpeed, FSDP, Megatron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NAT traversal, Dynamic routing, State synchronization, Fault tolerance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Model Parallelism, Memory Management, GPU Utilization, Checkpointing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Metrics</w:t>
      </w:r>
      <w:r>
        <w:rPr>
          <w:rFonts w:asciiTheme="minorHAnsi" w:hAnsiTheme="minorHAnsi" w:cstheme="majorHAnsi"/>
          <w:lang w:val="en-US"/>
        </w:rPr>
        <w:t xml:space="preserve">: Prometheus, Grafana, ELK Stack, Custom Metrics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