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11+ years in IT, specializing in Windows Server, Virtualization, and Automation. Proven expertise in IT systems, project leadership, and scripting for complex environments. Adept at leading end-to-end projects and fostering client relationships for operational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&gt; Led major infrastructure projects, including </w:t>
      </w:r>
      <w:r>
        <w:rPr>
          <w:rFonts w:asciiTheme="minorHAnsi" w:hAnsiTheme="minorHAnsi" w:cstheme="majorHAnsi"/>
          <w:b/>
          <w:bCs/>
          <w:lang w:val="en-US"/>
        </w:rPr>
        <w:t xml:space="preserve">Intune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and </w:t>
      </w:r>
      <w:r>
        <w:rPr>
          <w:rFonts w:asciiTheme="minorHAnsi" w:hAnsiTheme="minorHAnsi" w:cstheme="majorHAnsi"/>
          <w:b/>
          <w:bCs/>
          <w:lang w:val="en-US"/>
        </w:rPr>
        <w:t xml:space="preserve">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migrations, ensuring timely delivery and high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managed complex </w:t>
      </w:r>
      <w:r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and </w:t>
      </w:r>
      <w:r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driving improvements in uptime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operations, reducing deployment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escalated technical issues across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domains, acting as a knowledge source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nurtured long-term client relationships, enhancing service delivery and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audits and implemented security protocols, ensuring compliance with best practices and client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project workflows, contributing to team skill development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client requirements and offered tailored solutions for infrastructure upgrades,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cross-functional teams for infrastructure planning and execution,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progress and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existing systems through </w:t>
      </w:r>
      <w:r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administration and regular maintenance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complete project lifecycle from scoping to execution, applying stakeholder feedback for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&gt; Owned the development and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overseeing integrations and performance benchmarks.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virtualization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Hyper-V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resource allocation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in IT best practices, enhancing team productivity and reducing onboarding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complex client issues, focusing on both technical and user-level resolutions.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routine tasks, resulting in a 30% reduction in manual effort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support major client migrations, ensuring alignment with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recommended enhancements, contributing to optimized IT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sessions for clients on new technologies, utilizing insights to improve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&gt; Assisted in migration projects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system architecture and configuration, promoting clarity and knowledge retention.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client systems, responding to technical queries and resolved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figures and consolidated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backup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for client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routine maintenance checks and updates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minimizing risks and enhancing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system uptime by implementing proactive monitoring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Virtualization</w:t>
      </w:r>
      <w:r>
        <w:rPr>
          <w:rFonts w:asciiTheme="minorHAnsi" w:hAnsiTheme="minorHAnsi" w:cstheme="majorHAnsi"/>
          <w:lang w:val="en-US"/>
        </w:rPr>
        <w:t xml:space="preserve">: Windows Server, VMware, Hyper-V, Intune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Scripting</w:t>
      </w:r>
      <w:r>
        <w:rPr>
          <w:rFonts w:asciiTheme="minorHAnsi" w:hAnsiTheme="minorHAnsi" w:cstheme="majorHAnsi"/>
          <w:lang w:val="en-US"/>
        </w:rPr>
        <w:t xml:space="preserve">: Ansible,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TCP/IP, DNS, DHCP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MFA, SIEM, Data Encryption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Tools</w:t>
      </w:r>
      <w:r>
        <w:rPr>
          <w:rFonts w:asciiTheme="minorHAnsi" w:hAnsiTheme="minorHAnsi" w:cstheme="majorHAnsi"/>
          <w:lang w:val="en-US"/>
        </w:rPr>
        <w:t xml:space="preserve">: Jira, MS Project, Agile, Incident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