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developing scalable applications. Proficient in Node.js, React, Kubernetes, AWS, and microservices architecture, dedicated to enhancing healthcare solutions through innovative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for hospital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deployment processes and cloud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deployment, improving release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 remote-first environment, enhancing product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architectural discussions, fostering knowledge sharing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continuous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lifecycle for simplified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API responses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load times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 and performance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microservices that interact seamlessly with existing systems, improving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brainstorming sessions to innovate new features and improve product offerings, influencing development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and user-friendly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component architecture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component library that standardized interface elements, improving consistency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infrastructure,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around transitioning to a microservices-based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significantly across various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and product managers to translate UI/UX requirements into technical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codebases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and team collaboration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facilitate smooth communication between front-end and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completions on time and within scope, improving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gRPC, API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Terraform,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