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DevOps, CI/CD, and software engineering. Proficient in Java, Python, Kubernetes, Docker, and AWS. Proven track record in optimizing software deployment pipelines and enhancing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CI/CD initiatives, enhancing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k8s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Flux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iterations and robust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consistency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optimize performance and security in cloud setups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knowledge sharing and skill development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Jenkins shared libraries management and developed innovative </w:t>
      </w:r>
      <w:r>
        <w:rPr>
          <w:rFonts w:asciiTheme="minorHAnsi" w:hAnsiTheme="minorHAnsi" w:cstheme="majorHAnsi"/>
          <w:b/>
          <w:bCs/>
          <w:lang w:val="en-US"/>
        </w:rPr>
        <w:t xml:space="preserve">Jenkinsfiles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build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evaluate architecture choices and improve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performance in real-time and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to ensure high-quality software releases with minimal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implemented solutions in runtime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 processes leading to a 30% reduction in deployment times and increased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CI/CD tools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the team's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management of containerized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infrastructure management and application deployment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support various application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features, ensuring robust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regarding cloud deployment strategies and scalability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into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integrate automated testing in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cloud environments, improving scalability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coding standards and quality assurance across the team's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 through hands-on configuration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 that increased application responsiveness, reducing average response 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GitOps, Argo 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Docker, Helm, Flux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CloudFormation,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Gradle, Maven, Grafana, Karpenter, Flagger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