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experience in Cloud Deployment, specializing in Azure, Windows Server, and Disaster Recovery solutions. Proven track record in network management, implementing best practices, and mentoring teams to drive successful service activations.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deployment of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workloads in diverse client environments, streamlining service activation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Implementation Plans to identify outage windows and risks for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and </w:t>
      </w:r>
      <w:r>
        <w:rPr>
          <w:rFonts w:asciiTheme="minorHAnsi" w:hAnsiTheme="minorHAnsi" w:cstheme="majorHAnsi"/>
          <w:b/>
          <w:bCs/>
          <w:lang w:val="en-US"/>
        </w:rPr>
        <w:t xml:space="preserve">Disaster Recovery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key point of escalation for deployment issues, ensuring uptime and service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Managers and clients to set expectations throughout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new </w:t>
      </w:r>
      <w:r>
        <w:rPr>
          <w:rFonts w:asciiTheme="minorHAnsi" w:hAnsiTheme="minorHAnsi" w:cstheme="majorHAnsi"/>
          <w:b/>
          <w:bCs/>
          <w:lang w:val="en-US"/>
        </w:rPr>
        <w:t xml:space="preserve">Thrive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cloud service deployments to improve efficiency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project workflows to ensure timely completion of maintenance tasks during scheduled windows.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directly with customers to outline project plans, potential impacts, and testing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on the deployment of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Hyper-V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virtualization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reviews of best practices for cloud deployment to maintain high service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deployments of IT services including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File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of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and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across various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enhancing skills in </w:t>
      </w:r>
      <w:r>
        <w:rPr>
          <w:rFonts w:asciiTheme="minorHAnsi" w:eastAsia="Times New Roman" w:hAnsiTheme="minorHAnsi" w:cs="Times New Roman"/>
          <w:b/>
          <w:bCs/>
          <w:lang w:val="en-US"/>
        </w:rPr>
        <w:t xml:space="preserve">Disaster Recovery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Backup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technical projects focusing on network configuration and server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standard operating procedures for cloud service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staff on effective troubleshooting techniques for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virtualization.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enhance cloud service offerings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for project handoffs to support teams, focusing on long-term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presentations to non-technical stakeholders on project impacts and deployment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as part of client migration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optimize network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for hardware and configuration issues across various client networks.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deployment tasks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and provided feedback on cloud deployment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performance enhancements for IT service deliveries.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VMware, Hyper-V, Disaster Recovery, Backup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 &amp; Platforms</w:t>
      </w:r>
      <w:r>
        <w:rPr>
          <w:rFonts w:asciiTheme="minorHAnsi" w:hAnsiTheme="minorHAnsi" w:cstheme="majorHAnsi"/>
          <w:lang w:val="en-US"/>
        </w:rPr>
        <w:t xml:space="preserve">: Windows Server, Active Directory,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DHCP, TCP/IP, DNS, Routing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CI/CD,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Nagios, Zabbix,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