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professional experience specializing in Python, Google Cloud Platform, and cloud native architectures. Expertise in building scalable microservices, designing APIs, and implementing secure solutions for AI frameworks like AgenticAI and MCP.</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Architecting and developing high-performance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using </w:t>
      </w:r>
      <w:r>
        <w:rPr>
          <w:rFonts w:asciiTheme="minorHAnsi" w:hAnsiTheme="minorHAnsi" w:cstheme="majorHAnsi"/>
          <w:b/>
          <w:bCs/>
          <w:lang w:val="en-US"/>
        </w:rPr>
        <w:t xml:space="preserve">Google Cloud Run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Designing and implementing APIs adhering to </w:t>
      </w:r>
      <w:r>
        <w:rPr>
          <w:rFonts w:asciiTheme="minorHAnsi" w:hAnsiTheme="minorHAnsi" w:cstheme="majorHAnsi"/>
          <w:b/>
          <w:bCs/>
          <w:lang w:val="en-US"/>
        </w:rPr>
        <w:t xml:space="preserve">MCP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ensuring robust authentication via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integration of </w:t>
      </w:r>
      <w:r>
        <w:rPr>
          <w:rFonts w:asciiTheme="minorHAnsi" w:hAnsiTheme="minorHAnsi" w:cstheme="majorHAnsi"/>
          <w:b/>
          <w:bCs/>
          <w:lang w:val="en-US"/>
        </w:rPr>
        <w:t xml:space="preserve">Python-based Cloud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effective data ingestion pipelines for real-time external system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Performing architectural reviews to optimize performance of </w:t>
      </w:r>
      <w:r>
        <w:rPr>
          <w:rFonts w:asciiTheme="minorHAnsi" w:hAnsiTheme="minorHAnsi" w:cstheme="majorHAnsi"/>
          <w:b/>
          <w:bCs/>
          <w:lang w:val="en-US"/>
        </w:rPr>
        <w:t xml:space="preserve">event-driven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achieving enhanced scalability across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Driving the development of comprehensive testing frameworks, including automated </w:t>
      </w:r>
      <w:r>
        <w:rPr>
          <w:rFonts w:asciiTheme="minorHAnsi" w:hAnsiTheme="minorHAnsi" w:cstheme="majorHAnsi"/>
          <w:b/>
          <w:bCs/>
          <w:lang w:val="en-US"/>
        </w:rPr>
        <w:t xml:space="preserve">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integration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cross-functional teams to translate business requirements into functional technical solutions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Mentoring junior engineers on best practices and modern frameworks including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solutions for enterprise SaaS integration such as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Evaluating new technologies and frameworks to improve development workflows and productivity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Documenting technical specifications and compliance protocols to ensure project alignment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Providing leadership on coding standards and development methodologies for generative AI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backend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production-ready APIs with solid error handling and thorough documentation for enterprise consumer access.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on best practices in </w:t>
      </w:r>
      <w:r>
        <w:rPr>
          <w:rFonts w:asciiTheme="minorHAnsi" w:eastAsia="Times New Roman" w:hAnsiTheme="minorHAnsi" w:cs="Times New Roman"/>
          <w:b/>
          <w:bCs/>
          <w:lang w:val="en-US"/>
        </w:rPr>
        <w:t xml:space="preserve">microservice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and cloud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infrastructure management in cloud environments,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to ensure reliability of critical application functionality, reducing deployment failures.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and architectural discussions to foster high code quality and performance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applications' security by integrating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Single Sign-On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authentication mechanisms.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JupyterLab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prototyping and deploying Machine Learning models, improving development iteration.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projects with a focus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SaaS applications, ensuring seamless integration with third-party APIs and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software maintenance activities, identifying and resolving performance issues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brainstorming sessions for architectural enhancements, fostering collaborative innovation.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robust automated test scripts, increasing application reliability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by effectively managing timelines and expectations with stakeholders.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Run, Cloud Functions,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Frameworks</w:t>
      </w:r>
      <w:r>
        <w:rPr>
          <w:rFonts w:asciiTheme="minorHAnsi" w:hAnsiTheme="minorHAnsi" w:cstheme="majorHAnsi"/>
          <w:lang w:val="en-US"/>
        </w:rPr>
        <w:t xml:space="preserve">: FastAPI, SSO, OAuth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JupyterLab, Vertex AI, BigQuery, Cloud Build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Miscellaneous</w:t>
      </w:r>
      <w:r>
        <w:rPr>
          <w:rFonts w:asciiTheme="minorHAnsi" w:hAnsiTheme="minorHAnsi" w:cstheme="majorHAnsi"/>
          <w:lang w:val="en-US"/>
        </w:rPr>
        <w:t xml:space="preserve">: Event-Driven Architecture, Model Context Protocol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