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.NET, C#, SQL, and Blazor. Proven expertise in building scalable backend systems and web applications. Strong focus on application design, performance optimization,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remote-first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architecture decisions for new projects, ensuring high-quality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MVC components, optimizing existing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analyze requirements and define project scope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testing and debugging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and services to enhance application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technical discussions to improve team workflow and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to maintain project integrity and history.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updated existing software systems,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cloud services that improved infrastructure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application updates, improving response times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boosting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web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implement changes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backend integration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for building dynamic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debugging and optimizing SQL queries.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in system migrations and performance enhancements, focusing 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applications, ensuring clarity in design and implementation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perform detailed unit testing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feedback and adjust functionality based on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over 20 successful software releases, enhancing backend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Kotlin,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Blazor, MVC,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Database software proficiency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Cloud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Application design, Systems support, Requirements gathering, Cross-functional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