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Developer with 11 years of experience in advanced software development and AI-native engineering. Proficient in cloud-native architectures, CI/CD, and automated testing. Expertise in Python, Docker, and Kubernetes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significant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AI-native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delivery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tooling standards and workflows, facilitating seamless integration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proof-of-concept applications demonstrating the capabilities of emerging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optimizing code quality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prototype new technologies to enhance engineering velocity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and training sessions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leadership on strategic planning for future engineering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presented findings and tooling updates to executive stakeholders and C-level executives.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and performance through rigorous testing and continuous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to support enterprise-wide adoption of new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projects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implementing best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high-quality, scalable solutions in fast-paced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platform integration and technology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improvements, increasing application throughput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for legacy applications, reducing bug rates significantly before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code assessments to uphold quality and adhere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end-to-end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 and coverage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coding standards and best practices for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regular sprints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 and agile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internal wikis, improving team onboarding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