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specializing in .NET, C#, SQL Server, and Azure DevOps. Proven track record in architecting, implementing, and optimizing solutions, particularly with Aderant Expert Sierra and Microsoft Fabric.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Aderant Expert Sierra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overseeing installation, configuration, and testing within cloud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Fabric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stakeholders to gather requirements and design solutions adhering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product demonstrations, providing best-practice advice as a trusted advisor to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deploy solutions ensuring compliance with departmental standards for design and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environment to enhance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</w:t>
      </w:r>
      <w:r>
        <w:rPr>
          <w:rFonts w:asciiTheme="minorHAnsi" w:hAnsiTheme="minorHAnsi" w:cstheme="majorHAnsi"/>
          <w:b/>
          <w:bCs/>
          <w:lang w:val="en-US"/>
        </w:rPr>
        <w:t xml:space="preserve">Aderant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resolving compatibility issues during cloud migrations.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the software development lifecycle (SDLC) and migrating applications to cloud-native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detailed project deliverables, including deployment guides and project plans for effective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knowledge of trending technologies, applying innovative solutions to enhance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processes to improve deployment efficiency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high standards of software quality through rigorous testing and review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taking ownership of key components and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software developers, guiding them in best coding practices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 in requirements gathering and translate them into technical specifications for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development and data management, enhancing overall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with cross-functional teams to streamline system operations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robust testing methodologies to ensure application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 legacy systems, helping with transition strategies to newer technologies and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Apply Agile methodologies to ensure timely delivery of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for company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setting.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data-driven applications to cloud platforms,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ensuring timely delivery of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and resolved bugs in existing applications, improving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validate functionality and performance, ensuring a reliable product.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meet project requirements and deadlines, achieving a high level of output.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REST API, Microsoft Fabric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Azure Service Bus,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Data Pipeline Development, Data Flow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Aderant Expert Sierra, Medilion Architecture, Building &amp; Deployment Guides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Quality Control, Monitoring &amp; Observability, Incident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