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backend development, skilled in Java, Spring Boot, Microservices, Jenkins, and Kafka. Proven track record of implementing RESTful APIs and CI/CD processes to drive efficient application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platform ownership for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Web Services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OAuth2.0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for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PCF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deployed on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CI/CD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streaming from external REST APIs, optimizing data ingestion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root cause analysis and implement fixes to enhance application reliability on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 for validating REST endpoints, enhancing code quality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enhancements and optimize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system architecture principles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dependency management and project builds,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ensure timely delivery of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promoting knowledge sharing and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Agile methodologies,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pipeline management, automating builds and deployments to test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 for critical business functions, ensuring robust application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deployment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with stakeholders to gather requirements and deliver tailored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as a Software Developer at Accipiter Labs,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applications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RESTful services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debugging and resolving complex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performance improvements, reducing load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Hibernate, JAX-RS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PCF, Red Hat OpenShift, Jenkins,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Kafka, Maven,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