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DevOps Engineer with over 11 years of experience in cloud infrastructure, automation, and CI/CD practices. Proficient in GCP, Terraform, Docker, and Kubernetes. Skilled in enhancing system reliability and deployment efficiency through automation and monitoring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managed scalable cloud architecture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vulnerability assessments and security audits, strengthening compliance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architectural decision-making process for infrastructure enhancements and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provide operational support for platform requests.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cloud costs by implementing right-sizing initiatives, reducing departmental expenses.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upgraded system components, ensuring continuous operation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deployment scripts for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technical discussions within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incident responses for critical systems, driving rapid resolution to minimize downtime.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deployment process for major cloud 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enhancing team productivity and knowledge.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infrastructure as code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the provisioning of cloud resources.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microservices, boosting the agility of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monitoring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Nagios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real-time insights into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deliver streamlined CI/CD workflows, reducing time-to-market.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reviews, implementing optimizations that resulted in increased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initiatives, ensuring successful transitions to cloud environments while minimizing disruptions.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application features and maintained cloud-based infrastructures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upgrades and patches to ensure high availability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 resource management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 for optimizing server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hands-on troubleshooting for production issues, driving quick resolutions and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reduction in downtimes by 30% by optimizing processes and system configurations.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AWS, Terraform, Docker, Kubernetes, CI/CD, CloudBuild,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Shell,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lang w:val="en-US"/>
        </w:rPr>
        <w:t xml:space="preserve">: Prometheus, Grafana, Nagios, IAM, Secrets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Networking</w:t>
      </w:r>
      <w:r>
        <w:rPr>
          <w:rFonts w:asciiTheme="minorHAnsi" w:hAnsiTheme="minorHAnsi" w:cstheme="majorHAnsi"/>
          <w:lang w:val="en-US"/>
        </w:rPr>
        <w:t xml:space="preserve">: VPCs, Firewalls, High Availability, Load Balancers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lang w:val="en-US"/>
        </w:rPr>
        <w:t xml:space="preserve">: Kubernetes, Docker Compose,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 Tools</w:t>
      </w:r>
      <w:r>
        <w:rPr>
          <w:rFonts w:asciiTheme="minorHAnsi" w:hAnsiTheme="minorHAnsi" w:cstheme="majorHAnsi"/>
          <w:lang w:val="en-US"/>
        </w:rPr>
        <w:t xml:space="preserve">: GitHub, JFrog, CloudBuild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