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DevOps Engineer with over 11 years of experience specializing in Azure, Terraform, Kubernetes, and CI/CD practices. Adept at driving SRE initiatives and automating infrastructure for secure SaaS platforms.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Owning and evolving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deployment frequency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Leading architecture decisions for scaling the </w:t>
      </w:r>
      <w:r>
        <w:rPr>
          <w:rFonts w:asciiTheme="minorHAnsi" w:hAnsiTheme="minorHAnsi" w:cstheme="majorHAnsi"/>
          <w:b/>
          <w:bCs/>
          <w:lang w:val="en-US"/>
        </w:rPr>
        <w:t xml:space="preserve">Azure-based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SaaS platform, ensuring compliance with </w:t>
      </w:r>
      <w:r>
        <w:rPr>
          <w:rFonts w:asciiTheme="minorHAnsi" w:hAnsiTheme="minorHAnsi" w:cstheme="majorHAnsi"/>
          <w:b/>
          <w:bCs/>
          <w:lang w:val="en-US"/>
        </w:rPr>
        <w:t xml:space="preserve">FedRAMP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Designing and implementing automation frameworks using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Helm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efficient workload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Establishing </w:t>
      </w:r>
      <w:r>
        <w:rPr>
          <w:rFonts w:asciiTheme="minorHAnsi" w:hAnsiTheme="minorHAnsi" w:cstheme="majorHAnsi"/>
          <w:b/>
          <w:bCs/>
          <w:lang w:val="en-US"/>
        </w:rPr>
        <w:t xml:space="preserve">observability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practices and performance monitoring with tools like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Collaborating with cross-functional teams to enhance security practices in cloud environments and improve incident response strategies.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Developing operational procedures and documentation to maintain high standards of service availability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Providing Tier 3 support and leading on-call rotation processes during maintenance windows.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Conducting regular audits and reviews to ensure compliance with security requirements and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Mentoring junior engineers on </w:t>
      </w:r>
      <w:r>
        <w:rPr>
          <w:rFonts w:asciiTheme="minorHAnsi" w:hAnsiTheme="minorHAnsi" w:cstheme="majorHAnsi"/>
          <w:b/>
          <w:bCs/>
          <w:lang w:val="en-US"/>
        </w:rPr>
        <w:t xml:space="preserve">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methodologies and platform operations.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Implementing and optimizing resource utilization strategies for cost-effectiveness in cloud infrastructure.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Supporting disaster recovery planning and availability strategies to maintain uptime.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maintained CI/CD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 DevOps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multiple microservice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infrastructure provisioning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enabling rapid scalability in cloud environments.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establishing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FedRAMP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compliant practices for infrastructure security and configuration management.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coding practices,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usage, and operational workflows.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performance monitoring and incident response planning, implementing strategies for observability.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cloud-native applications by integrating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 Functions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serverless functions.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and supported systems for high availability and rapid incident response.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security teams to ensure platform compliance against industry standards.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core features and supported migrations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monitoring solutions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analytics and infrastructural insights.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CI/CD workflow configurations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containerized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systems for data operations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data integrity and availability.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scripts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automate routine tasks, improving efficiency by 25%.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 team-focused agile methodology to enhance delivery and code quality.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Azure Kubernetes Service, Azure Functions, Azure Service Bus, Terraform, Prometheus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Tools</w:t>
      </w:r>
      <w:r>
        <w:rPr>
          <w:rFonts w:asciiTheme="minorHAnsi" w:hAnsiTheme="minorHAnsi" w:cstheme="majorHAnsi"/>
          <w:lang w:val="en-US"/>
        </w:rPr>
        <w:t xml:space="preserve">: GitHub Actions, Azure DevOps, Helm, Jenkins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Bash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Observability</w:t>
      </w:r>
      <w:r>
        <w:rPr>
          <w:rFonts w:asciiTheme="minorHAnsi" w:hAnsiTheme="minorHAnsi" w:cstheme="majorHAnsi"/>
          <w:lang w:val="en-US"/>
        </w:rPr>
        <w:t xml:space="preserve">: Azure Monitor, Grafana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Redis, Elasticsearch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Security &amp; Compliance</w:t>
      </w:r>
      <w:r>
        <w:rPr>
          <w:rFonts w:asciiTheme="minorHAnsi" w:hAnsiTheme="minorHAnsi" w:cstheme="majorHAnsi"/>
          <w:lang w:val="en-US"/>
        </w:rPr>
        <w:t xml:space="preserve">: FedRAMP, SOC2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