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building and automating cloud infrastructure. Proficient in Terraform, Docker, Kubernetes, and Ansible for CI/CD pipeline development. Expertise in optimizing application performance and improving operational efficiency across cloud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build and deployment processes for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Infrastructure as Code, enhancing the automation of cloud resource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a scalable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improving the infrastructure for microservices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SRE teams to monitor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enhancements in operational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and root cause analysis for production issues, applying troubleshooting skills across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procedural guides and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automation, providing clear instructions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peer programming sessions, fostering cross-functional collaboration on key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CI/CD, cloud infrastructure, and version control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cloud-native environments,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secrets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vulnerability scanning.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monitoring and alerting setups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projects that improved operational efficiency through automation and streamlined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for multiple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cloud deployment best practices and troubleshooting methodologies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repetitive tasks, reducing deployment time and minimizing human error.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rapid scaling of services across cloud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consistency in deployment processes and operational guidelines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incident investigations, providing analysis skills that resulted in decreased mean time to recovery (MTTR) for critical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procedures for operational excellence in the cloud environment, enhancing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significant improvements in system uptime.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and implemented new features and systems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automation and system configuration.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and manage containerized applications, enhancing the deployment pipeline.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monitoring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addressing optimization opportunities for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application deployment, improving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solutions, ensuring seamless transitions and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with hands-on implementation of features that improved customer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GitLab, GitHub Actions, Jenkins,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