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Database Developer with over 11 years of experience in database design, SQL Server, and AWS. Proven expertise in data modeling, ETL development, and database security management. Proficient in Python and PowerShell for automation and data integration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database management guidelines, ensuring quality and standards for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to convert business requirements into logical database models using </w:t>
      </w:r>
      <w:r>
        <w:rPr>
          <w:rFonts w:asciiTheme="minorHAnsi" w:hAnsiTheme="minorHAnsi" w:cstheme="majorHAnsi"/>
          <w:b/>
          <w:bCs/>
          <w:lang w:val="en-US"/>
        </w:rPr>
        <w:t xml:space="preserve">ERD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physical database models including schema creation and data loading plans on </w:t>
      </w:r>
      <w:r>
        <w:rPr>
          <w:rFonts w:asciiTheme="minorHAnsi" w:hAnsiTheme="minorHAnsi" w:cstheme="majorHAnsi"/>
          <w:b/>
          <w:bCs/>
          <w:lang w:val="en-US"/>
        </w:rPr>
        <w:t xml:space="preserve">AWS 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tuning and optimization for large-scale database operations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policies to enhance data integrity and manage user roles and permissions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Talend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quality assurance testing of database applications across client-server environments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mentoring initiatives for junior developers, fostering skill growth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backup and recovery processes to ensure data availability and disaster recovery for client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security protocols for database access to safeguard sensitive information according to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collaborations to align technical objectives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SQL queries and stored procedures for data manipulation and reporting in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redesigning database architecture, improving performance by implementing indexing strategies on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database design and management practices, promoting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improve database-driven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security measures by implementing role-based access control and auditing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utilizing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database maintenance and tuning,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database processes and standards to guide the development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SQL queries and data transformations for internal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database systems, ensuring optimal performance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ensured data integrity throughout the transition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identify data requirements for new features and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delivered high-quality database solutions for various business operations, contributing to project success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PowerShell, T-SQL,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SSIS, Talend, Informatica,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Oracle,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Quality Assurance, Automated Testing,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