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in delivering data science and ML solutions. Expert in Microsoft Azure, Databricks, Azure Machine Learning, and Python. Proven ability to lead projects from conception to implementation while mentoring junior team members.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data science engagements leveraging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solve complex problems for manufacturing and supply chain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in project execution and best practices for ML implementation and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advanced analytics solutions utilizing </w:t>
      </w:r>
      <w:r>
        <w:rPr>
          <w:rFonts w:asciiTheme="minorHAnsi" w:hAnsiTheme="minorHAnsi" w:cstheme="majorHAnsi"/>
          <w:b/>
          <w:bCs/>
          <w:lang w:val="en-US"/>
        </w:rPr>
        <w:t xml:space="preserve">Azure 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machine learning models, including deep learning solutions, ensuring alignment with business needs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collaborative sessions with clients to understand requirements and translate them into actionable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monitor end-to-end MLOps lifecycle using </w:t>
      </w:r>
      <w:r>
        <w:rPr>
          <w:rFonts w:asciiTheme="minorHAnsi" w:hAnsiTheme="minorHAnsi" w:cstheme="majorHAnsi"/>
          <w:b/>
          <w:bCs/>
          <w:lang w:val="en-US"/>
        </w:rPr>
        <w:t xml:space="preserve">Azure 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reproducibility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modern data retrieval patterns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aiding clients to extract knowledge from diverse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reusable components and notebooks to enhance team efficiency and consistency in data science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practices for model deployment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updates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engineering teams to improve data quality and automation across clients'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technical proposals and documentation for project scope and design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data science solutions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upliftment of junior developers through mentorship.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high-quality analytics components using </w:t>
      </w:r>
      <w:r>
        <w:rPr>
          <w:rFonts w:asciiTheme="minorHAnsi" w:eastAsia="Times New Roman" w:hAnsiTheme="minorHAnsi" w:cs="Times New Roman"/>
          <w:b/>
          <w:bCs/>
          <w:lang w:val="en-US"/>
        </w:rPr>
        <w:t xml:space="preserve">Azure 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advanced statistical methods for forecasting and optimization in client projects, driving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data requirements and technical architectures for machine learning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model validation and performance tuning, ensuring robust delivery of analytics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strategic planning sessions to refine project scope and ensure alignment with client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pipelines and architecture using </w:t>
      </w:r>
      <w:r>
        <w:rPr>
          <w:rFonts w:asciiTheme="minorHAnsi" w:eastAsia="Times New Roman" w:hAnsiTheme="minorHAnsi" w:cs="Times New Roman"/>
          <w:b/>
          <w:bCs/>
          <w:lang w:val="en-US"/>
        </w:rPr>
        <w:t xml:space="preserve">Azure Data 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stores to enhance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cleaning and preprocessing tasks for large datasets, aligning with data science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science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individual contributions in machine learning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tested, and delivered predictive models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ensured integration of legacy data management practices with emerging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analyses on client datasets, providing insights to inform future projects and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business problems and propose analytical solutions based on emerging trends.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models for performance improvements, successfully reducing processing time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T-SQL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scikit-learn, PyTorch, MLflow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Machine Learning,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Azure Data Lake, Delta Lake,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Tools</w:t>
      </w:r>
      <w:r>
        <w:rPr>
          <w:rFonts w:asciiTheme="minorHAnsi" w:hAnsiTheme="minorHAnsi" w:cstheme="majorHAnsi"/>
          <w:lang w:val="en-US"/>
        </w:rPr>
        <w:t xml:space="preserve">: Power BI, Azure OpenAI,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