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Technical Consultant with over 11 years of experience in financial services data operations. Proven expertise in SQL Server, ETL processes, and data migration strategies. Strong leadership in overseeing complex data integrations, ensuring data quality and compliance through industry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leadership across Data Operations and Migration for a team of engineers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w:t>
      </w:r>
      <w:r>
        <w:rPr>
          <w:rFonts w:asciiTheme="minorHAnsi" w:hAnsiTheme="minorHAnsi" w:cstheme="majorHAnsi"/>
          <w:b/>
          <w:bCs/>
          <w:lang w:val="en-US"/>
        </w:rPr>
        <w:t xml:space="preserve">data feed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operations, ensuring secure, accurate, and timely delivery of client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technical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a trusted technical partner during client onboarding, translating complex data concepts.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standards for operational excellence by implementing rigorous data quality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improve automation in </w:t>
      </w:r>
      <w:r>
        <w:rPr>
          <w:rFonts w:asciiTheme="minorHAnsi" w:hAnsiTheme="minorHAnsi" w:cstheme="majorHAnsi"/>
          <w:b/>
          <w:bCs/>
          <w:lang w:val="en-US"/>
        </w:rPr>
        <w:t xml:space="preserve">data migration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influence </w:t>
      </w:r>
      <w:r>
        <w:rPr>
          <w:rFonts w:asciiTheme="minorHAnsi" w:hAnsiTheme="minorHAnsi" w:cstheme="majorHAnsi"/>
          <w:b/>
          <w:bCs/>
          <w:lang w:val="en-US"/>
        </w:rPr>
        <w:t xml:space="preserve">data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strategy using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escalation point for complex data issues and manage high-risk migrations.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enhance </w:t>
      </w:r>
      <w:r>
        <w:rPr>
          <w:rFonts w:asciiTheme="minorHAnsi" w:hAnsiTheme="minorHAnsi" w:cstheme="majorHAnsi"/>
          <w:b/>
          <w:bCs/>
          <w:lang w:val="en-US"/>
        </w:rPr>
        <w:t xml:space="preserve">SFTP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encryption standards for data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in </w:t>
      </w:r>
      <w:r>
        <w:rPr>
          <w:rFonts w:asciiTheme="minorHAnsi" w:hAnsiTheme="minorHAnsi" w:cstheme="majorHAnsi"/>
          <w:b/>
          <w:bCs/>
          <w:lang w:val="en-US"/>
        </w:rPr>
        <w:t xml:space="preserve">data feed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and monitoring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the scalability and resilience of </w:t>
      </w:r>
      <w:r>
        <w:rPr>
          <w:rFonts w:asciiTheme="minorHAnsi" w:hAnsiTheme="minorHAnsi" w:cstheme="majorHAnsi"/>
          <w:b/>
          <w:bCs/>
          <w:lang w:val="en-US"/>
        </w:rPr>
        <w:t xml:space="preserve">data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w:t>
      </w:r>
      <w:r>
        <w:rPr>
          <w:rFonts w:asciiTheme="minorHAnsi" w:eastAsia="Times New Roman" w:hAnsiTheme="minorHAnsi" w:cs="Times New Roman"/>
          <w:b/>
          <w:bCs/>
          <w:lang w:val="en-US"/>
        </w:rPr>
        <w:t xml:space="preserve">data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integrity and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practices for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operations,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daily operations of </w:t>
      </w:r>
      <w:r>
        <w:rPr>
          <w:rFonts w:asciiTheme="minorHAnsi" w:eastAsia="Times New Roman" w:hAnsiTheme="minorHAnsi" w:cs="Times New Roman"/>
          <w:b/>
          <w:bCs/>
          <w:lang w:val="en-US"/>
        </w:rPr>
        <w:t xml:space="preserve">broker and client data feeds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improvements in </w:t>
      </w:r>
      <w:r>
        <w:rPr>
          <w:rFonts w:asciiTheme="minorHAnsi" w:eastAsia="Times New Roman" w:hAnsiTheme="minorHAnsi" w:cs="Times New Roman"/>
          <w:b/>
          <w:bCs/>
          <w:lang w:val="en-US"/>
        </w:rPr>
        <w:t xml:space="preserve">data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validation during migrations, ensuring comprehensive </w:t>
      </w:r>
      <w:r>
        <w:rPr>
          <w:rFonts w:asciiTheme="minorHAnsi" w:eastAsia="Times New Roman" w:hAnsiTheme="minorHAnsi" w:cs="Times New Roman"/>
          <w:b/>
          <w:bCs/>
          <w:lang w:val="en-US"/>
        </w:rPr>
        <w:t xml:space="preserve">data integrity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monitoring processes using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enhancing alerting capabilities for data feeds.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operational procedures, ensuring compliance throughout the onboarding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integrate feedback into </w:t>
      </w:r>
      <w:r>
        <w:rPr>
          <w:rFonts w:asciiTheme="minorHAnsi" w:eastAsia="Times New Roman" w:hAnsiTheme="minorHAnsi" w:cs="Times New Roman"/>
          <w:b/>
          <w:bCs/>
          <w:lang w:val="en-US"/>
        </w:rPr>
        <w:t xml:space="preserve">data operations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incident management processes by troubleshooting and resolving data-related escalations.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implemented robust </w:t>
      </w:r>
      <w:r>
        <w:rPr>
          <w:rFonts w:asciiTheme="minorHAnsi" w:eastAsia="Times New Roman" w:hAnsiTheme="minorHAnsi" w:cs="Times New Roman"/>
          <w:b/>
          <w:bCs/>
          <w:lang w:val="en-US"/>
        </w:rPr>
        <w:t xml:space="preserve">data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involving file-based transfers.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maintaining databases and performing complex queries on transaction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operational support for data migration tasks, focusing on </w:t>
      </w:r>
      <w:r>
        <w:rPr>
          <w:rFonts w:asciiTheme="minorHAnsi" w:eastAsia="Times New Roman" w:hAnsiTheme="minorHAnsi" w:cs="Times New Roman"/>
          <w:b/>
          <w:bCs/>
          <w:lang w:val="en-US"/>
        </w:rPr>
        <w:t xml:space="preserve">data validation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processes for monitoring </w:t>
      </w:r>
      <w:r>
        <w:rPr>
          <w:rFonts w:asciiTheme="minorHAnsi" w:eastAsia="Times New Roman" w:hAnsiTheme="minorHAnsi" w:cs="Times New Roman"/>
          <w:b/>
          <w:bCs/>
          <w:lang w:val="en-US"/>
        </w:rPr>
        <w:t xml:space="preserve">data feeds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objectives by collaborating on system optimization initiatives for data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efficiency improvements in data handling by optimizing ETL processes, enhancing overall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T-SQL, Python,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SFTP, PGP/GPG, SSH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ETL tools, Data Migration,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MoveIt, Data Integration Platforms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Monitoring</w:t>
      </w:r>
      <w:r>
        <w:rPr>
          <w:rFonts w:asciiTheme="minorHAnsi" w:hAnsiTheme="minorHAnsi" w:cstheme="majorHAnsi"/>
          <w:lang w:val="en-US"/>
        </w:rPr>
        <w:t xml:space="preserve">: Data Monitoring, Data Validation, Incident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Financial Services</w:t>
      </w:r>
      <w:r>
        <w:rPr>
          <w:rFonts w:asciiTheme="minorHAnsi" w:hAnsiTheme="minorHAnsi" w:cstheme="majorHAnsi"/>
          <w:lang w:val="en-US"/>
        </w:rPr>
        <w:t xml:space="preserve">: Broker Data Feeds, Compliance Standards, Transaction Data, Reference Data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