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Engineer with 11+ years of experience in building scalable data solutions. Proficient in Microsoft Fabric, T-SQL, Python, Azure Data Factory, and DataOps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end-to-end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Microsoft Fabric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data reliability for enterprise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complex </w:t>
      </w:r>
      <w:r>
        <w:rPr>
          <w:rFonts w:asciiTheme="minorHAnsi" w:hAnsiTheme="minorHAnsi" w:cstheme="majorHAnsi"/>
          <w:b/>
          <w:bCs/>
          <w:lang w:val="en-US"/>
        </w:rPr>
        <w:t xml:space="preserve">T-SQL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stored procedures to enhance database performance and reduce runtime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data validation frameworks to ensure integrity within pipelines and prevent data anomalies.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analysts to define data contracts, aligning technical architecture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Adopted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DataOps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CI/CD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strategic architecture decisions across data modeling strategies,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Data Vault 2.0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Medallion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standards for cross-functional collaboration and performance metrics, enhancing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tuning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transformations.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monitor data flows and alert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Logic Apps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timely detection of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cloud orchestration processes within </w:t>
      </w:r>
      <w:r>
        <w:rPr>
          <w:rFonts w:asciiTheme="minorHAnsi" w:hAnsiTheme="minorHAnsi" w:cstheme="majorHAnsi"/>
          <w:b/>
          <w:bCs/>
          <w:lang w:val="en-US"/>
        </w:rPr>
        <w:t xml:space="preserve">Azure Data Factory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pipeline management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robust data solutions aligned with technology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Data Factory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cloud-based analytics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integrity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integration processes connecting multiple sources to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Warehouse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comprehensive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performance metrics and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insight delivery to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defining data models based on strategic business requirements and long-term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in-depth performance tuning and optimization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instances.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cloud architectures, ensuring minimal downtime during transitions.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establish data standards and governance.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implementation within multi-tier application architectures focused on data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optimizing using indexing strategies to enhance query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ETL processes to aggregate data from various sources, increasing data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teams in understanding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processing for feature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QA teams in testing pipelines and ensuring data accuracy across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10+ projects, focusing on integration and data consistency, leading to a 25% increase in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T-SQL,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Microsoft Fabric, Data Lakehouse, Data Warehouse, Data Vault 2.0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CI/CD, Data Factory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Logic Apps, Power BI,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lang w:val="en-US"/>
        </w:rPr>
        <w:t xml:space="preserve">: Data Mesh, Medallion, Lambda, Kappa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Data Validation, Quality Frameworks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