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specializing in Python, AWS, and data pipeline architecture, including AWS Bedrock and Glue. Proven expertise in building scalable data workflows and integrating machine learning models for enhanced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pipelines for </w:t>
      </w:r>
      <w:r>
        <w:rPr>
          <w:rFonts w:asciiTheme="minorHAnsi" w:hAnsiTheme="minorHAnsi" w:cstheme="majorHAnsi"/>
          <w:b/>
          <w:bCs/>
          <w:lang w:val="en-US"/>
        </w:rPr>
        <w:t xml:space="preserve">RAG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w:t>
      </w:r>
      <w:r>
        <w:rPr>
          <w:rFonts w:asciiTheme="minorHAnsi" w:hAnsiTheme="minorHAnsi" w:cstheme="majorHAnsi"/>
          <w:b/>
          <w:bCs/>
          <w:lang w:val="en-US"/>
        </w:rPr>
        <w:t xml:space="preserve">data retrieval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(LLMs).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enrichment strategies and developed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processing jobs to enhance data quality with metadata.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Operationalized LLM workflows using </w:t>
      </w:r>
      <w:r>
        <w:rPr>
          <w:rFonts w:asciiTheme="minorHAnsi" w:hAnsiTheme="minorHAnsi" w:cstheme="majorHAnsi"/>
          <w:b/>
          <w:bCs/>
          <w:lang w:val="en-US"/>
        </w:rPr>
        <w:t xml:space="preserve">AWS Bedrock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model invocation procedures for semantic search.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through Infrastructure as Code, enhancing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vector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PostgreSQL pgvector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efficient retrieval processes for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extraction, transformation, and loading, streamlining automated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to establish best practices across data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and AWS services usage, fostering collaborative team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high-quality delivery by implementing unit and integration testing strategies in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solutions for data pipelines, enabling real-time monitoring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performance optimization initiatives to enhance data processing speeds and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leveraging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Amazon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data processing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integrity by implementing robust validation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guiding them through complex problem-solving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storage solutions for optimized data manageability and access during pipeline executions.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storage and retrieval strategies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cleaning and transformation processes, increasing overall system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refine data platforms and improve ingestion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translating them into functional data solution designs.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existing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enhanced data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databases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of automation solutions that facilitated smoother interactions between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data processes and architectural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initiatives by sharing technical insights and best practices for cloud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data handling efficiency through rigorous code reviews and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Glue, AWS Bedrock, Amazon SageMaker, AWS Lambda, AWS S3,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LangChain, LlamaIndex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ETL, Data Pipelines, Vector Databases, PostgreSQL, OpenSearch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Microsoft Office, SharePoint,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